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8A" w:rsidRDefault="00CE1F8A" w:rsidP="00CE1F8A">
      <w:pPr>
        <w:rPr>
          <w:b/>
          <w:sz w:val="32"/>
        </w:rPr>
      </w:pPr>
    </w:p>
    <w:p w:rsidR="00CE1F8A" w:rsidRPr="00CE1F8A" w:rsidRDefault="00CE1F8A" w:rsidP="00CE1F8A">
      <w:pPr>
        <w:jc w:val="center"/>
        <w:rPr>
          <w:b/>
          <w:i/>
          <w:sz w:val="32"/>
          <w:u w:val="single"/>
        </w:rPr>
      </w:pPr>
      <w:r w:rsidRPr="00CE1F8A">
        <w:rPr>
          <w:b/>
          <w:i/>
          <w:sz w:val="32"/>
          <w:u w:val="single"/>
        </w:rPr>
        <w:t>DOCUMENTACIÓN</w:t>
      </w:r>
    </w:p>
    <w:p w:rsidR="00F012D8" w:rsidRPr="00DD2BDA" w:rsidRDefault="00DD2BDA">
      <w:pPr>
        <w:rPr>
          <w:b/>
          <w:i/>
          <w:u w:val="single"/>
        </w:rPr>
      </w:pPr>
      <w:r w:rsidRPr="00DD2BDA">
        <w:rPr>
          <w:b/>
          <w:i/>
          <w:u w:val="single"/>
        </w:rPr>
        <w:t>Antecedentes Empresa:</w:t>
      </w:r>
    </w:p>
    <w:p w:rsidR="00DD2BDA" w:rsidRPr="00E43E6F" w:rsidRDefault="00DD2BDA">
      <w:pPr>
        <w:rPr>
          <w:b/>
          <w:i/>
        </w:rPr>
      </w:pPr>
      <w:r w:rsidRPr="00E43E6F">
        <w:rPr>
          <w:b/>
          <w:i/>
        </w:rPr>
        <w:t>Legales:</w:t>
      </w:r>
    </w:p>
    <w:p w:rsidR="00DD2BDA" w:rsidRDefault="00DD2BDA">
      <w:r>
        <w:t>1.-</w:t>
      </w:r>
      <w:r>
        <w:tab/>
        <w:t>Escritura de Constitución</w:t>
      </w:r>
    </w:p>
    <w:p w:rsidR="00DD2BDA" w:rsidRDefault="00DD2BDA">
      <w:r>
        <w:t>2.-</w:t>
      </w:r>
      <w:r>
        <w:tab/>
        <w:t>Extracto, Protocolización y Publicación en Diario Oficial.</w:t>
      </w:r>
    </w:p>
    <w:p w:rsidR="00DD2BDA" w:rsidRDefault="00DD2BDA">
      <w:r>
        <w:t>3.-</w:t>
      </w:r>
      <w:r>
        <w:tab/>
      </w:r>
      <w:r w:rsidRPr="00DD2BDA">
        <w:t>Copia de inscripción de la Constitución de una sociedad con anotaciones marginales (con vigencia)</w:t>
      </w:r>
      <w:r>
        <w:t xml:space="preserve">, cuyo valor es de $4.600 en </w:t>
      </w:r>
      <w:hyperlink r:id="rId8" w:history="1">
        <w:r w:rsidRPr="00D30509">
          <w:rPr>
            <w:rStyle w:val="Hipervnculo"/>
          </w:rPr>
          <w:t>www.conservador.cl</w:t>
        </w:r>
      </w:hyperlink>
      <w:r>
        <w:t>, de no más de 30 días de antigüedad.</w:t>
      </w:r>
    </w:p>
    <w:p w:rsidR="00DD2BDA" w:rsidRDefault="00DD2BDA">
      <w:r>
        <w:t>4.-</w:t>
      </w:r>
      <w:r>
        <w:tab/>
        <w:t>Si hubo modificaciones, se necesitan el mismo set de Escritura y Extracto de estas.</w:t>
      </w:r>
      <w:r w:rsidR="00E43E6F">
        <w:tab/>
      </w:r>
    </w:p>
    <w:p w:rsidR="00E43E6F" w:rsidRDefault="00E43E6F" w:rsidP="00E43E6F">
      <w:r>
        <w:t>5.-</w:t>
      </w:r>
      <w:r>
        <w:tab/>
        <w:t>Comprobante Domicilio Empresa (Patente u otro) y de los Socios (Ej. Contrato Arriendo o Cuenta Comercial a su nombre)</w:t>
      </w:r>
    </w:p>
    <w:p w:rsidR="00CE1F8A" w:rsidRDefault="00E43E6F" w:rsidP="00E43E6F">
      <w:r>
        <w:t xml:space="preserve">Si la empresa se constituyó en portal </w:t>
      </w:r>
      <w:hyperlink r:id="rId9" w:history="1">
        <w:r w:rsidRPr="00D30509">
          <w:rPr>
            <w:rStyle w:val="Hipervnculo"/>
          </w:rPr>
          <w:t>www.tuempresaenundia.cl</w:t>
        </w:r>
      </w:hyperlink>
      <w:r>
        <w:t xml:space="preserve"> hacer llegar Escritura, Certificado de Vigencia y Anotaciones.</w:t>
      </w:r>
    </w:p>
    <w:p w:rsidR="00DD2BDA" w:rsidRPr="00E43E6F" w:rsidRDefault="00DD2BDA">
      <w:pPr>
        <w:rPr>
          <w:b/>
          <w:i/>
        </w:rPr>
      </w:pPr>
      <w:r w:rsidRPr="00E43E6F">
        <w:rPr>
          <w:b/>
          <w:i/>
        </w:rPr>
        <w:t>Financieros:</w:t>
      </w:r>
    </w:p>
    <w:p w:rsidR="00DD2BDA" w:rsidRDefault="000C2E68">
      <w:r>
        <w:t xml:space="preserve">1.- </w:t>
      </w:r>
      <w:r>
        <w:tab/>
        <w:t>Balance 2019 - 2020</w:t>
      </w:r>
    </w:p>
    <w:p w:rsidR="00DD2BDA" w:rsidRDefault="00DD2BDA" w:rsidP="00236FCF">
      <w:pPr>
        <w:ind w:left="705" w:hanging="705"/>
      </w:pPr>
      <w:r>
        <w:t xml:space="preserve">2.- </w:t>
      </w:r>
      <w:r w:rsidR="00236FCF">
        <w:tab/>
        <w:t>Carpeta Tributaria con 24 IVAS y realización de mandato de carpeta tributaria en SII a favor de BancoEstado.</w:t>
      </w:r>
    </w:p>
    <w:p w:rsidR="00DD2BDA" w:rsidRDefault="00DD2BDA" w:rsidP="001D597A">
      <w:pPr>
        <w:ind w:left="705" w:hanging="705"/>
      </w:pPr>
      <w:r>
        <w:t>3.-</w:t>
      </w:r>
      <w:r>
        <w:tab/>
        <w:t xml:space="preserve">Pantallazo o imagen del </w:t>
      </w:r>
      <w:r w:rsidRPr="007C5CB5">
        <w:rPr>
          <w:u w:val="single"/>
        </w:rPr>
        <w:t xml:space="preserve">detalle </w:t>
      </w:r>
      <w:r>
        <w:t>de las Declaraciones Juradas 1923 o 1926 y 1940 o 1941</w:t>
      </w:r>
      <w:proofErr w:type="gramStart"/>
      <w:r>
        <w:t>.</w:t>
      </w:r>
      <w:r w:rsidR="001D597A">
        <w:t>(</w:t>
      </w:r>
      <w:proofErr w:type="gramEnd"/>
      <w:r w:rsidR="001D597A">
        <w:t>solo año tributario 2020)</w:t>
      </w:r>
    </w:p>
    <w:p w:rsidR="00CD4B37" w:rsidRDefault="00DD2BDA" w:rsidP="001D597A">
      <w:pPr>
        <w:ind w:left="705" w:hanging="705"/>
      </w:pPr>
      <w:r>
        <w:t>4.-</w:t>
      </w:r>
      <w:r>
        <w:tab/>
        <w:t>Detalle de créditos en el sistema financiero, es decir, saldo, cuotas y plazo</w:t>
      </w:r>
      <w:r w:rsidR="00CD4B37">
        <w:t>.</w:t>
      </w:r>
    </w:p>
    <w:p w:rsidR="00DD2BDA" w:rsidRDefault="00DD2BDA" w:rsidP="001D597A">
      <w:pPr>
        <w:ind w:left="705" w:hanging="705"/>
      </w:pPr>
      <w:r>
        <w:t>5.-</w:t>
      </w:r>
      <w:r>
        <w:tab/>
        <w:t>Detalle de cupos de Tarjetas o Líneas de Crédito en el sistema financiero</w:t>
      </w:r>
      <w:r w:rsidR="00CD4B37">
        <w:t>.</w:t>
      </w:r>
      <w:bookmarkStart w:id="0" w:name="_GoBack"/>
      <w:bookmarkEnd w:id="0"/>
    </w:p>
    <w:p w:rsidR="00CE1F8A" w:rsidRPr="00CE1F8A" w:rsidRDefault="00971308">
      <w:r>
        <w:t xml:space="preserve">6.- </w:t>
      </w:r>
      <w:r>
        <w:tab/>
        <w:t>Completar archivo RIB Estándar adjunto.</w:t>
      </w:r>
    </w:p>
    <w:p w:rsidR="00CE1F8A" w:rsidRDefault="00DD2BDA">
      <w:pPr>
        <w:rPr>
          <w:b/>
          <w:i/>
          <w:u w:val="single"/>
        </w:rPr>
      </w:pPr>
      <w:r w:rsidRPr="00DD2BDA">
        <w:rPr>
          <w:b/>
          <w:i/>
          <w:u w:val="single"/>
        </w:rPr>
        <w:t>Antecedentes Socio y avales:</w:t>
      </w:r>
    </w:p>
    <w:p w:rsidR="00DD2BDA" w:rsidRDefault="00DD2BDA">
      <w:r>
        <w:t>1.-</w:t>
      </w:r>
      <w:r>
        <w:tab/>
        <w:t>Completar y Firmar Estado de Situación adjunto, respaldando activos y pasivos.</w:t>
      </w:r>
    </w:p>
    <w:p w:rsidR="00DD2BDA" w:rsidRDefault="00DD2BDA">
      <w:r>
        <w:t>2.-</w:t>
      </w:r>
      <w:r>
        <w:tab/>
        <w:t>Declarac</w:t>
      </w:r>
      <w:r w:rsidR="00AB0D21">
        <w:t>ión de Impuesto a la Renta 2021.</w:t>
      </w:r>
    </w:p>
    <w:p w:rsidR="00713D00" w:rsidRDefault="00713D00" w:rsidP="00713D00">
      <w:pPr>
        <w:rPr>
          <w:b/>
          <w:i/>
          <w:u w:val="single"/>
        </w:rPr>
      </w:pPr>
      <w:proofErr w:type="gramStart"/>
      <w:r>
        <w:rPr>
          <w:b/>
          <w:i/>
          <w:u w:val="single"/>
        </w:rPr>
        <w:t>Otros :</w:t>
      </w:r>
      <w:proofErr w:type="gramEnd"/>
      <w:r>
        <w:rPr>
          <w:b/>
          <w:i/>
          <w:u w:val="single"/>
        </w:rPr>
        <w:t xml:space="preserve"> </w:t>
      </w:r>
    </w:p>
    <w:p w:rsidR="00713D00" w:rsidRDefault="00713D00" w:rsidP="00713D00">
      <w:pPr>
        <w:pStyle w:val="Prrafodelist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Copia e-RUT de la Sociedad</w:t>
      </w:r>
    </w:p>
    <w:p w:rsidR="00713D00" w:rsidRDefault="00713D00" w:rsidP="00713D00">
      <w:pPr>
        <w:pStyle w:val="Prrafodelist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Copia Cedula Socio(s)</w:t>
      </w:r>
    </w:p>
    <w:p w:rsidR="00713D00" w:rsidRDefault="00713D00" w:rsidP="00713D00">
      <w:pPr>
        <w:pStyle w:val="Prrafodelist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Porcentaje de participación en la sociedad, de cada socio.</w:t>
      </w:r>
    </w:p>
    <w:p w:rsidR="00DD2BDA" w:rsidRDefault="00DD2BDA">
      <w:r>
        <w:t>Se debe considerar que para una mejor evaluación comercial se puede solicitar mayores antecedentes.</w:t>
      </w:r>
    </w:p>
    <w:sectPr w:rsidR="00DD2BD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B6" w:rsidRDefault="006717B6" w:rsidP="00CE1F8A">
      <w:pPr>
        <w:spacing w:after="0" w:line="240" w:lineRule="auto"/>
      </w:pPr>
      <w:r>
        <w:separator/>
      </w:r>
    </w:p>
  </w:endnote>
  <w:endnote w:type="continuationSeparator" w:id="0">
    <w:p w:rsidR="006717B6" w:rsidRDefault="006717B6" w:rsidP="00CE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514106501844FC986CD1F9ECAC68A2F"/>
      </w:placeholder>
      <w:temporary/>
      <w:showingPlcHdr/>
    </w:sdtPr>
    <w:sdtContent>
      <w:p w:rsidR="00CE1F8A" w:rsidRDefault="00CE1F8A">
        <w:pPr>
          <w:pStyle w:val="Piedepgina"/>
        </w:pPr>
        <w:r>
          <w:rPr>
            <w:lang w:val="es-ES"/>
          </w:rPr>
          <w:t>[Escriba texto]</w:t>
        </w:r>
      </w:p>
    </w:sdtContent>
  </w:sdt>
  <w:p w:rsidR="00CE1F8A" w:rsidRDefault="00CE1F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B6" w:rsidRDefault="006717B6" w:rsidP="00CE1F8A">
      <w:pPr>
        <w:spacing w:after="0" w:line="240" w:lineRule="auto"/>
      </w:pPr>
      <w:r>
        <w:separator/>
      </w:r>
    </w:p>
  </w:footnote>
  <w:footnote w:type="continuationSeparator" w:id="0">
    <w:p w:rsidR="006717B6" w:rsidRDefault="006717B6" w:rsidP="00CE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8A" w:rsidRDefault="00CE1F8A" w:rsidP="00CE1F8A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828925" cy="628650"/>
          <wp:effectExtent l="0" t="0" r="0" b="0"/>
          <wp:docPr id="3" name="Imagen 3" descr="C:\Users\Nicolin\Pictures\devolucion-banco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colin\Pictures\devolucion-banco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5" r="-85" b="34806"/>
                  <a:stretch/>
                </pic:blipFill>
                <pic:spPr bwMode="auto">
                  <a:xfrm>
                    <a:off x="0" y="0"/>
                    <a:ext cx="2832290" cy="629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16F"/>
    <w:multiLevelType w:val="hybridMultilevel"/>
    <w:tmpl w:val="3CE48B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65BF"/>
    <w:multiLevelType w:val="hybridMultilevel"/>
    <w:tmpl w:val="5E1A82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DA"/>
    <w:rsid w:val="000C2E68"/>
    <w:rsid w:val="001D597A"/>
    <w:rsid w:val="00236FCF"/>
    <w:rsid w:val="00600226"/>
    <w:rsid w:val="006717B6"/>
    <w:rsid w:val="00713D00"/>
    <w:rsid w:val="00791B7A"/>
    <w:rsid w:val="007C5CB5"/>
    <w:rsid w:val="008E752C"/>
    <w:rsid w:val="00971308"/>
    <w:rsid w:val="00AB0D21"/>
    <w:rsid w:val="00AF2C2A"/>
    <w:rsid w:val="00CD4B37"/>
    <w:rsid w:val="00CE1F8A"/>
    <w:rsid w:val="00DD2BDA"/>
    <w:rsid w:val="00E43E6F"/>
    <w:rsid w:val="00F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BD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B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13D00"/>
    <w:pPr>
      <w:spacing w:after="0" w:line="240" w:lineRule="auto"/>
      <w:ind w:left="720"/>
    </w:pPr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E1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A"/>
  </w:style>
  <w:style w:type="paragraph" w:styleId="Piedepgina">
    <w:name w:val="footer"/>
    <w:basedOn w:val="Normal"/>
    <w:link w:val="PiedepginaCar"/>
    <w:uiPriority w:val="99"/>
    <w:unhideWhenUsed/>
    <w:rsid w:val="00CE1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BD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B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13D00"/>
    <w:pPr>
      <w:spacing w:after="0" w:line="240" w:lineRule="auto"/>
      <w:ind w:left="720"/>
    </w:pPr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E1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A"/>
  </w:style>
  <w:style w:type="paragraph" w:styleId="Piedepgina">
    <w:name w:val="footer"/>
    <w:basedOn w:val="Normal"/>
    <w:link w:val="PiedepginaCar"/>
    <w:uiPriority w:val="99"/>
    <w:unhideWhenUsed/>
    <w:rsid w:val="00CE1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dor.c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empresaenundi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14106501844FC986CD1F9ECAC6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B13B-7212-477F-A857-99DECD2B4BF0}"/>
      </w:docPartPr>
      <w:docPartBody>
        <w:p w:rsidR="00000000" w:rsidRDefault="005527EB" w:rsidP="005527EB">
          <w:pPr>
            <w:pStyle w:val="9514106501844FC986CD1F9ECAC68A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B"/>
    <w:rsid w:val="005527EB"/>
    <w:rsid w:val="00B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514106501844FC986CD1F9ECAC68A2F">
    <w:name w:val="9514106501844FC986CD1F9ECAC68A2F"/>
    <w:rsid w:val="005527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514106501844FC986CD1F9ECAC68A2F">
    <w:name w:val="9514106501844FC986CD1F9ECAC68A2F"/>
    <w:rsid w:val="00552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BancoEstado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Valderrama Castro Jorge Andres</dc:creator>
  <cp:lastModifiedBy>Nicolin</cp:lastModifiedBy>
  <cp:revision>2</cp:revision>
  <cp:lastPrinted>2020-10-28T18:03:00Z</cp:lastPrinted>
  <dcterms:created xsi:type="dcterms:W3CDTF">2022-03-16T19:53:00Z</dcterms:created>
  <dcterms:modified xsi:type="dcterms:W3CDTF">2022-03-16T19:53:00Z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1454730066</vt:i4>
  </property>
  <property fmtid="{D5CDD505-2E9C-101B-9397-08002B2CF9AE}" pid="3" name="_NewReviewCycle">
    <vt:lpwstr/>
  </property>
  <property fmtid="{D5CDD505-2E9C-101B-9397-08002B2CF9AE}" pid="4" name="_EmailSubject">
    <vt:lpwstr>Solicitud de Documentos PE</vt:lpwstr>
  </property>
  <property fmtid="{D5CDD505-2E9C-101B-9397-08002B2CF9AE}" pid="5" name="_AuthorEmail">
    <vt:lpwstr>jvalde50@bancoestado.cl</vt:lpwstr>
  </property>
  <property fmtid="{D5CDD505-2E9C-101B-9397-08002B2CF9AE}" pid="6" name="_AuthorEmailDisplayName">
    <vt:lpwstr>Valderrama Castro Jorge Andres</vt:lpwstr>
  </property>
  <property fmtid="{D5CDD505-2E9C-101B-9397-08002B2CF9AE}" pid="7" name="_ReviewingToolsShownOnce">
    <vt:lpwstr/>
  </property>
</Properties>
</file>